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08542ED7"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med </w:t>
      </w:r>
      <w:r w:rsidR="005B61C9">
        <w:rPr>
          <w:szCs w:val="21"/>
        </w:rPr>
        <w:t>2026/1366 – Rammeavtale for rådgivende ingeniør – og arkitekttjenester i Møre &amp; Romsdal og Trøndelag</w:t>
      </w:r>
      <w:r w:rsidR="00EE6C02">
        <w:rPr>
          <w:szCs w:val="21"/>
        </w:rPr>
        <w:t xml:space="preserve">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1E30" w14:textId="77777777" w:rsidR="003A55E3" w:rsidRDefault="003A55E3">
      <w:r>
        <w:separator/>
      </w:r>
    </w:p>
  </w:endnote>
  <w:endnote w:type="continuationSeparator" w:id="0">
    <w:p w14:paraId="30B4A0EE"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55AC" w14:textId="77777777" w:rsidR="003A55E3" w:rsidRDefault="003A55E3">
      <w:r>
        <w:separator/>
      </w:r>
    </w:p>
  </w:footnote>
  <w:footnote w:type="continuationSeparator" w:id="0">
    <w:p w14:paraId="2A622F53"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0B103BEE" w14:textId="7CEAABAC" w:rsidR="00C24290" w:rsidRPr="00BD6025" w:rsidRDefault="00EE6C02" w:rsidP="00C24290">
          <w:pPr>
            <w:pStyle w:val="Topptekst"/>
            <w:framePr w:w="3419" w:wrap="around" w:vAnchor="text" w:hAnchor="page" w:x="7230" w:y="-78"/>
            <w:jc w:val="right"/>
            <w:rPr>
              <w:rFonts w:cs="Arial"/>
              <w:b/>
              <w:bCs/>
              <w:sz w:val="13"/>
              <w:szCs w:val="13"/>
            </w:rPr>
          </w:pPr>
          <w:r w:rsidRPr="00EE6C02">
            <w:rPr>
              <w:rFonts w:cs="Arial"/>
              <w:sz w:val="13"/>
              <w:szCs w:val="13"/>
            </w:rPr>
            <w:t xml:space="preserve">Saksnummer: </w:t>
          </w:r>
          <w:bookmarkStart w:id="0" w:name="SAKSNR"/>
          <w:bookmarkStart w:id="1" w:name="NRISAK"/>
          <w:bookmarkEnd w:id="0"/>
          <w:bookmarkEnd w:id="1"/>
          <w:r w:rsidR="005B61C9">
            <w:rPr>
              <w:rFonts w:cs="Arial"/>
              <w:sz w:val="13"/>
              <w:szCs w:val="13"/>
            </w:rPr>
            <w:t>2026/1366</w:t>
          </w:r>
        </w:p>
      </w:tc>
    </w:tr>
    <w:tr w:rsidR="00C24290" w:rsidRPr="00B517D0" w14:paraId="1D20483F" w14:textId="77777777" w:rsidTr="00C24290">
      <w:tc>
        <w:tcPr>
          <w:tcW w:w="3390" w:type="dxa"/>
        </w:tcPr>
        <w:p w14:paraId="58BE71CA" w14:textId="32C4D8CA" w:rsidR="00C24290" w:rsidRPr="00EE6C02" w:rsidRDefault="00C24290" w:rsidP="00C24290">
          <w:pPr>
            <w:pStyle w:val="Topptekst"/>
            <w:framePr w:w="3419" w:wrap="around" w:vAnchor="text" w:hAnchor="page" w:x="7230" w:y="-78"/>
            <w:jc w:val="right"/>
            <w:rPr>
              <w:rFonts w:cs="Arial"/>
              <w:sz w:val="13"/>
              <w:szCs w:val="13"/>
            </w:rPr>
          </w:pP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A6383"/>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B61C9"/>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BE425B"/>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E6C02"/>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4FDB7CAA-559F-4F4B-B099-744684B40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D4C6F655-DD7E-448D-8B6C-93EAAFD696CC}">
  <ds:schemaRefs>
    <ds:schemaRef ds:uri="http://purl.org/dc/dcmitype/"/>
    <ds:schemaRef ds:uri="http://schemas.microsoft.com/office/2006/documentManagement/types"/>
    <ds:schemaRef ds:uri="http://www.w3.org/XML/1998/namespace"/>
    <ds:schemaRef ds:uri="http://schemas.microsoft.com/office/2006/metadata/properties"/>
    <ds:schemaRef ds:uri="bdb7a5e8-c769-4721-a0bc-cbc7f624f6b1"/>
    <ds:schemaRef ds:uri="http://purl.org/dc/terms/"/>
    <ds:schemaRef ds:uri="http://purl.org/dc/elements/1.1/"/>
    <ds:schemaRef ds:uri="http://schemas.microsoft.com/office/infopath/2007/PartnerControls"/>
    <ds:schemaRef ds:uri="http://schemas.openxmlformats.org/package/2006/metadata/core-properties"/>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191</Words>
  <Characters>1371</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1559</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Myhre, Olav</cp:lastModifiedBy>
  <cp:revision>4</cp:revision>
  <cp:lastPrinted>2015-09-07T12:06:00Z</cp:lastPrinted>
  <dcterms:created xsi:type="dcterms:W3CDTF">2023-05-25T07:40:00Z</dcterms:created>
  <dcterms:modified xsi:type="dcterms:W3CDTF">2026-03-27T11:00:00Z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